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F5B3B" w14:textId="5C506B50" w:rsidR="002D7B26" w:rsidRDefault="00D82AC1" w:rsidP="00AF49F9">
      <w:pPr>
        <w:pStyle w:val="MediumShading1-Accent11"/>
        <w:rPr>
          <w:rFonts w:ascii="Calibri" w:hAnsi="Calibri" w:cs="Calibri"/>
          <w:b/>
          <w:lang w:val="lv-LV"/>
        </w:rPr>
      </w:pPr>
      <w:bookmarkStart w:id="0" w:name="_GoBack"/>
      <w:bookmarkEnd w:id="0"/>
      <w:r w:rsidRPr="009A21B7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64896" behindDoc="0" locked="0" layoutInCell="1" allowOverlap="1" wp14:anchorId="770EBE45" wp14:editId="1163212E">
            <wp:simplePos x="0" y="0"/>
            <wp:positionH relativeFrom="column">
              <wp:posOffset>5249545</wp:posOffset>
            </wp:positionH>
            <wp:positionV relativeFrom="paragraph">
              <wp:posOffset>-1390650</wp:posOffset>
            </wp:positionV>
            <wp:extent cx="963930" cy="807085"/>
            <wp:effectExtent l="19050" t="0" r="7620" b="0"/>
            <wp:wrapSquare wrapText="bothSides"/>
            <wp:docPr id="5" name="Picture 6" descr="Macintosh HD:Users:mariannamilovska:Dropbox:DoctorCloun_LV:Design:Brandbook:Pauudze:Paaudze logotypes (no background) - копия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iannamilovska:Dropbox:DoctorCloun_LV:Design:Brandbook:Pauudze:Paaudze logotypes (no background) - копия.ps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6583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1B7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2608" behindDoc="0" locked="0" layoutInCell="1" allowOverlap="1" wp14:anchorId="1792BA82" wp14:editId="7309DBAC">
            <wp:simplePos x="0" y="0"/>
            <wp:positionH relativeFrom="column">
              <wp:posOffset>4566285</wp:posOffset>
            </wp:positionH>
            <wp:positionV relativeFrom="paragraph">
              <wp:posOffset>-1272540</wp:posOffset>
            </wp:positionV>
            <wp:extent cx="571500" cy="563880"/>
            <wp:effectExtent l="19050" t="0" r="0" b="0"/>
            <wp:wrapSquare wrapText="bothSides"/>
            <wp:docPr id="4" name="Picture 2" descr="BK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US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1B7">
        <w:rPr>
          <w:rFonts w:asciiTheme="minorHAnsi" w:hAnsiTheme="minorHAnsi" w:cs="Arial"/>
          <w:b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5C3D5C81" wp14:editId="3912A6FE">
            <wp:simplePos x="0" y="0"/>
            <wp:positionH relativeFrom="column">
              <wp:posOffset>3302635</wp:posOffset>
            </wp:positionH>
            <wp:positionV relativeFrom="paragraph">
              <wp:posOffset>-1158875</wp:posOffset>
            </wp:positionV>
            <wp:extent cx="990600" cy="457200"/>
            <wp:effectExtent l="19050" t="0" r="0" b="0"/>
            <wp:wrapSquare wrapText="bothSides"/>
            <wp:docPr id="1" name="Picture 4" descr="Macintosh HD:Users:mariannamilovska:Dropbox:DoctorCloun_LV:Design:Brandbook:Food Union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nnamilovska:Dropbox:DoctorCloun_LV:Design:Brandbook:Food Union:log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25E768" w14:textId="77777777" w:rsidR="00AF49F9" w:rsidRDefault="00AF49F9" w:rsidP="002D7B26">
      <w:pPr>
        <w:pStyle w:val="MediumShading1-Accent11"/>
        <w:jc w:val="right"/>
        <w:rPr>
          <w:rFonts w:ascii="Calibri" w:hAnsi="Calibri" w:cs="Calibri"/>
          <w:b/>
          <w:lang w:val="lv-LV"/>
        </w:rPr>
      </w:pPr>
    </w:p>
    <w:p w14:paraId="3E19540C" w14:textId="04D78D32" w:rsidR="00AF49F9" w:rsidRDefault="00AF49F9" w:rsidP="00AF49F9">
      <w:pPr>
        <w:pStyle w:val="MediumShading1-Accent11"/>
        <w:jc w:val="right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Информация для прессы</w:t>
      </w:r>
    </w:p>
    <w:p w14:paraId="6CBA2CD2" w14:textId="548914A8" w:rsidR="00AF49F9" w:rsidRDefault="00AF49F9" w:rsidP="00AF49F9">
      <w:pPr>
        <w:pStyle w:val="MediumShading1-Accent11"/>
        <w:jc w:val="right"/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30 ноября 2016г.</w:t>
      </w:r>
    </w:p>
    <w:p w14:paraId="3D5653AC" w14:textId="77777777" w:rsidR="00AF49F9" w:rsidRDefault="00AF49F9" w:rsidP="00AF49F9">
      <w:pPr>
        <w:spacing w:before="0" w:after="0"/>
        <w:jc w:val="center"/>
        <w:rPr>
          <w:rFonts w:ascii="Calibri" w:hAnsi="Calibri" w:cs="Calibri"/>
          <w:b/>
          <w:lang w:val="lv-LV"/>
        </w:rPr>
      </w:pPr>
    </w:p>
    <w:p w14:paraId="33D4D02A" w14:textId="77777777" w:rsidR="00AF49F9" w:rsidRDefault="00AF49F9" w:rsidP="00AF49F9">
      <w:pPr>
        <w:spacing w:before="0" w:after="0"/>
        <w:jc w:val="center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lang w:val="ru-RU"/>
        </w:rPr>
        <w:t xml:space="preserve">Доктора-клоуны приглашают пожертвовать изделия ручной работы </w:t>
      </w:r>
    </w:p>
    <w:p w14:paraId="0642BD91" w14:textId="77777777" w:rsidR="00AF49F9" w:rsidRDefault="00AF49F9" w:rsidP="00AF49F9">
      <w:pPr>
        <w:spacing w:before="0" w:after="0"/>
        <w:jc w:val="center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lang w:val="ru-RU"/>
        </w:rPr>
        <w:t xml:space="preserve">для своего первого благотворительного </w:t>
      </w:r>
      <w:r>
        <w:rPr>
          <w:rFonts w:ascii="Calibri" w:hAnsi="Calibri" w:cs="Calibri"/>
          <w:b/>
          <w:color w:val="000000"/>
          <w:lang w:val="lv-LV"/>
        </w:rPr>
        <w:t>Pop-up</w:t>
      </w:r>
      <w:r>
        <w:rPr>
          <w:rFonts w:ascii="Calibri" w:hAnsi="Calibri" w:cs="Calibri"/>
          <w:b/>
          <w:color w:val="000000"/>
          <w:lang w:val="ru-RU"/>
        </w:rPr>
        <w:t xml:space="preserve"> магазина</w:t>
      </w:r>
    </w:p>
    <w:p w14:paraId="496F2324" w14:textId="77777777" w:rsidR="00AF49F9" w:rsidRDefault="00AF49F9" w:rsidP="00AF49F9">
      <w:pPr>
        <w:spacing w:before="0" w:after="0" w:line="240" w:lineRule="auto"/>
        <w:jc w:val="center"/>
        <w:rPr>
          <w:rFonts w:ascii="Calibri" w:hAnsi="Calibri" w:cs="Calibri"/>
          <w:b/>
          <w:lang w:val="lv-LV"/>
        </w:rPr>
      </w:pPr>
    </w:p>
    <w:p w14:paraId="47A3F026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b/>
          <w:color w:val="000000"/>
          <w:lang w:val="ru-RU"/>
        </w:rPr>
      </w:pPr>
      <w:r>
        <w:rPr>
          <w:rFonts w:ascii="Calibri" w:hAnsi="Calibri" w:cs="Calibri"/>
          <w:b/>
          <w:color w:val="000000"/>
          <w:lang w:val="ru-RU"/>
        </w:rPr>
        <w:t xml:space="preserve">Перед рождественскими праздниками доктора-клоуны впервые организуют благотворительный </w:t>
      </w:r>
      <w:r>
        <w:rPr>
          <w:rFonts w:ascii="Calibri" w:hAnsi="Calibri" w:cs="Calibri"/>
          <w:b/>
          <w:color w:val="000000"/>
          <w:lang w:val="lv-LV"/>
        </w:rPr>
        <w:t>Pop-up</w:t>
      </w:r>
      <w:r>
        <w:rPr>
          <w:rFonts w:ascii="Calibri" w:hAnsi="Calibri" w:cs="Calibri"/>
          <w:b/>
          <w:color w:val="000000"/>
          <w:lang w:val="ru-RU"/>
        </w:rPr>
        <w:t xml:space="preserve"> магазин, для которого любой желающий может пожертвовать свое творчество, изделия ручной работы. Все вырученные средства будут направлены на поддержку маленьких пациентов, помогут порадовать и подбодрить детей в Детской клинической университетской больнице в Риге, а также в региональных больницах – в Валмиере, Цесисе, Вентспилсе, Лиепае, Резекне и Даугавпилсе. </w:t>
      </w:r>
    </w:p>
    <w:p w14:paraId="7740B3FF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b/>
          <w:color w:val="000000"/>
          <w:lang w:val="ru-RU"/>
        </w:rPr>
      </w:pPr>
    </w:p>
    <w:p w14:paraId="084647CF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 xml:space="preserve">Посетить благотворительный магазин докторов-клоунов можно будет в торговом центре </w:t>
      </w:r>
      <w:r>
        <w:rPr>
          <w:rFonts w:ascii="Calibri" w:hAnsi="Calibri" w:cs="Calibri"/>
          <w:color w:val="000000"/>
          <w:lang w:val="lv-LV"/>
        </w:rPr>
        <w:t>“Spice”</w:t>
      </w:r>
      <w:r>
        <w:rPr>
          <w:rFonts w:ascii="Calibri" w:hAnsi="Calibri" w:cs="Calibri"/>
          <w:color w:val="000000"/>
          <w:lang w:val="ru-RU"/>
        </w:rPr>
        <w:t>, рядом с информационным стендом, 9-11 и 16-18 декабря.</w:t>
      </w:r>
    </w:p>
    <w:p w14:paraId="0B3D8195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</w:p>
    <w:p w14:paraId="577CD6FA" w14:textId="77777777" w:rsidR="00AF49F9" w:rsidRDefault="00AF49F9" w:rsidP="00AF49F9">
      <w:pPr>
        <w:spacing w:before="0" w:after="0" w:line="240" w:lineRule="auto"/>
        <w:jc w:val="both"/>
        <w:rPr>
          <w:rFonts w:ascii="Calibri" w:eastAsia="Times New Roman" w:hAnsi="Calibri" w:cs="Calibri"/>
          <w:color w:val="000000"/>
          <w:lang w:val="lv-LV" w:eastAsia="lv-LV"/>
        </w:rPr>
      </w:pPr>
      <w:r>
        <w:rPr>
          <w:rFonts w:ascii="Calibri" w:hAnsi="Calibri" w:cs="Calibri"/>
          <w:color w:val="000000"/>
          <w:lang w:val="ru-RU"/>
        </w:rPr>
        <w:t xml:space="preserve">Свои творческие работы – поделки, рукоделие, свечи, рождественские открытки и многое другое, созданное собственными руками для благотворительного магазина можно принести в любой из спортивных клубов сети «Атлетика» в Риге, по рабочим дням – с 7:00 до 23:00, и в выходные – с 9:00 до 21:00. </w:t>
      </w:r>
      <w:r>
        <w:rPr>
          <w:rFonts w:ascii="Calibri" w:eastAsia="Times New Roman" w:hAnsi="Calibri" w:cs="Calibri"/>
          <w:color w:val="000000"/>
          <w:lang w:val="lv-LV" w:eastAsia="lv-LV"/>
        </w:rPr>
        <w:t xml:space="preserve">Спортивные клубы “Атлетика” в Риге находятся по следующим адресам: Кр.Барона 46, Бривибас гатве 434 B, </w:t>
      </w:r>
      <w:r>
        <w:rPr>
          <w:rFonts w:ascii="Calibri" w:eastAsia="Times New Roman" w:hAnsi="Calibri" w:cs="Calibri"/>
          <w:color w:val="000000"/>
          <w:lang w:val="ru-RU" w:eastAsia="lv-LV"/>
        </w:rPr>
        <w:t>Прушу</w:t>
      </w:r>
      <w:r>
        <w:rPr>
          <w:rFonts w:ascii="Calibri" w:eastAsia="Times New Roman" w:hAnsi="Calibri" w:cs="Calibri"/>
          <w:color w:val="000000"/>
          <w:lang w:val="lv-LV" w:eastAsia="lv-LV"/>
        </w:rPr>
        <w:t xml:space="preserve"> 46, </w:t>
      </w:r>
      <w:r>
        <w:rPr>
          <w:rFonts w:ascii="Calibri" w:eastAsia="Times New Roman" w:hAnsi="Calibri" w:cs="Calibri"/>
          <w:color w:val="000000"/>
          <w:lang w:val="ru-RU" w:eastAsia="lv-LV"/>
        </w:rPr>
        <w:t>бульвар Анниньмуйжас</w:t>
      </w:r>
      <w:r>
        <w:rPr>
          <w:rFonts w:ascii="Calibri" w:eastAsia="Times New Roman" w:hAnsi="Calibri" w:cs="Calibri"/>
          <w:color w:val="000000"/>
          <w:lang w:val="lv-LV" w:eastAsia="lv-LV"/>
        </w:rPr>
        <w:t xml:space="preserve"> 40A, и</w:t>
      </w:r>
      <w:r>
        <w:rPr>
          <w:rFonts w:ascii="Calibri" w:eastAsia="Times New Roman" w:hAnsi="Calibri" w:cs="Calibri"/>
          <w:color w:val="000000"/>
          <w:lang w:val="ru-RU" w:eastAsia="lv-LV"/>
        </w:rPr>
        <w:t xml:space="preserve"> на улице Анниньмуйжас </w:t>
      </w:r>
      <w:r>
        <w:rPr>
          <w:rFonts w:ascii="Calibri" w:eastAsia="Times New Roman" w:hAnsi="Calibri" w:cs="Calibri"/>
          <w:color w:val="000000"/>
          <w:lang w:val="lv-LV" w:eastAsia="lv-LV"/>
        </w:rPr>
        <w:t xml:space="preserve">17. </w:t>
      </w:r>
    </w:p>
    <w:p w14:paraId="51A0D924" w14:textId="1EFF8B22" w:rsidR="00AF49F9" w:rsidRDefault="00AF49F9" w:rsidP="00AF49F9">
      <w:pPr>
        <w:spacing w:before="0" w:after="0" w:line="240" w:lineRule="auto"/>
        <w:jc w:val="both"/>
        <w:rPr>
          <w:rFonts w:ascii="Calibri" w:eastAsia="Times New Roman" w:hAnsi="Calibri"/>
          <w:lang w:val="lv-LV"/>
        </w:rPr>
      </w:pPr>
      <w:r>
        <w:rPr>
          <w:rFonts w:ascii="Calibri" w:hAnsi="Calibri" w:cs="Calibri"/>
          <w:color w:val="000000"/>
          <w:lang w:val="ru-RU"/>
        </w:rPr>
        <w:t>Работы нужно оставить у администратора клуба, кроме того,</w:t>
      </w:r>
      <w:r w:rsidR="004A36C6">
        <w:rPr>
          <w:rFonts w:ascii="Calibri" w:hAnsi="Calibri" w:cs="Calibri"/>
          <w:color w:val="000000"/>
          <w:lang w:val="ru-RU"/>
        </w:rPr>
        <w:t xml:space="preserve"> нужно заполнить простую анкету</w:t>
      </w:r>
      <w:r>
        <w:rPr>
          <w:rFonts w:ascii="Calibri" w:hAnsi="Calibri" w:cs="Calibri"/>
          <w:color w:val="000000"/>
          <w:lang w:val="ru-RU"/>
        </w:rPr>
        <w:t xml:space="preserve">, чтобы доктора-клоуны смогли вас поблагодарить!  </w:t>
      </w:r>
    </w:p>
    <w:p w14:paraId="22B713C5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 xml:space="preserve"> Анкета доступна на странице </w:t>
      </w:r>
      <w:r>
        <w:rPr>
          <w:rFonts w:ascii="Calibri" w:hAnsi="Calibri" w:cs="Calibri"/>
          <w:lang w:val="lv-LV"/>
        </w:rPr>
        <w:t>www.drklauns.lv</w:t>
      </w:r>
    </w:p>
    <w:p w14:paraId="647E304D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</w:p>
    <w:p w14:paraId="580FDB9A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>«</w:t>
      </w:r>
      <w:r>
        <w:rPr>
          <w:rFonts w:ascii="Calibri" w:hAnsi="Calibri" w:cs="Calibri"/>
          <w:color w:val="000000"/>
          <w:lang w:val="lv-LV"/>
        </w:rPr>
        <w:t>Pop-up</w:t>
      </w:r>
      <w:r>
        <w:rPr>
          <w:rFonts w:ascii="Calibri" w:hAnsi="Calibri" w:cs="Calibri"/>
          <w:color w:val="000000"/>
          <w:lang w:val="ru-RU"/>
        </w:rPr>
        <w:t xml:space="preserve"> магазин – это особый магазин, который появляется на короткий ограниченный период времени. Мы решили открыть его перед рождественскими праздниками. Мы будем очень рады каждому участнику и помощнику в создании нашего магазинчика. Совместными усилиями, талантами и выдумкой, работами, созданными собственными руками мы сможем поддержать детей в больницах и подарить им хорошее настроение. У всех посетителей благотворительного магазина докторов-клоунов будет возможность найти в подарок уникальные, созданные с теплом и любовью, вещи, чтобы праздничное настроение пришло к детям в латвийских больницах. Человеческое тепло и внимание особенно важно в ожидании праздников, - а его так часто не хватает в больницах. В предпраздничные дни доктора-клоуны в своей работе особое внимание уделят тем детям, которые по разным причинам оказались в больнице без поддержки близких», - рассказывает основатель и руководитель организации «Др. Клоун» Марианна Миловска.</w:t>
      </w:r>
    </w:p>
    <w:p w14:paraId="736896C8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</w:p>
    <w:p w14:paraId="0E6D6FD2" w14:textId="44274180" w:rsidR="00AF49F9" w:rsidRDefault="00AF49F9" w:rsidP="00AF49F9">
      <w:pPr>
        <w:spacing w:before="0" w:after="0" w:line="240" w:lineRule="auto"/>
        <w:jc w:val="both"/>
        <w:rPr>
          <w:rFonts w:ascii="Calibri" w:eastAsia="Times New Roman" w:hAnsi="Calibri"/>
          <w:lang w:val="ru-RU"/>
        </w:rPr>
      </w:pPr>
      <w:r w:rsidRPr="00AF49F9">
        <w:rPr>
          <w:rFonts w:ascii="Calibri" w:eastAsia="Times New Roman" w:hAnsi="Calibri"/>
          <w:lang w:val="ru-RU"/>
        </w:rPr>
        <w:t>Создавая творческие работы, к Рождественской акции уже присоединилась мама Кейты (8</w:t>
      </w:r>
      <w:r w:rsidR="003E33D8">
        <w:rPr>
          <w:rFonts w:ascii="Calibri" w:eastAsia="Times New Roman" w:hAnsi="Calibri"/>
          <w:lang w:val="ru-RU"/>
        </w:rPr>
        <w:t xml:space="preserve"> лет</w:t>
      </w:r>
      <w:r w:rsidR="005351FD">
        <w:rPr>
          <w:rFonts w:ascii="Calibri" w:eastAsia="Times New Roman" w:hAnsi="Calibri"/>
          <w:lang w:val="ru-RU"/>
        </w:rPr>
        <w:t>) и Клава</w:t>
      </w:r>
      <w:r w:rsidRPr="00AF49F9">
        <w:rPr>
          <w:rFonts w:ascii="Calibri" w:eastAsia="Times New Roman" w:hAnsi="Calibri"/>
          <w:lang w:val="ru-RU"/>
        </w:rPr>
        <w:t xml:space="preserve"> (2</w:t>
      </w:r>
      <w:r w:rsidR="003E33D8">
        <w:rPr>
          <w:rFonts w:ascii="Calibri" w:eastAsia="Times New Roman" w:hAnsi="Calibri"/>
          <w:lang w:val="ru-RU"/>
        </w:rPr>
        <w:t xml:space="preserve"> года</w:t>
      </w:r>
      <w:r w:rsidR="004C5185">
        <w:rPr>
          <w:rFonts w:ascii="Calibri" w:eastAsia="Times New Roman" w:hAnsi="Calibri"/>
          <w:lang w:val="ru-RU"/>
        </w:rPr>
        <w:t>) - Илзе Мелберга: «</w:t>
      </w:r>
      <w:r w:rsidRPr="00AF49F9">
        <w:rPr>
          <w:rFonts w:ascii="Calibri" w:eastAsia="Times New Roman" w:hAnsi="Calibri"/>
          <w:lang w:val="ru-RU"/>
        </w:rPr>
        <w:t xml:space="preserve">Во время зимних праздников важно проводить время вместе с семьёй, присоединившись к данной акции, мы с детьми создали общую красивую работу, которую мы пожертвуем благотворительному магазину. На мой взгляд, важно чтобы дети учились и </w:t>
      </w:r>
      <w:r w:rsidR="004C5185">
        <w:rPr>
          <w:rFonts w:ascii="Calibri" w:eastAsia="Times New Roman" w:hAnsi="Calibri"/>
          <w:lang w:val="ru-RU"/>
        </w:rPr>
        <w:t>понимали, что и они могут своей работой</w:t>
      </w:r>
      <w:r w:rsidRPr="00AF49F9">
        <w:rPr>
          <w:rFonts w:ascii="Calibri" w:eastAsia="Times New Roman" w:hAnsi="Calibri"/>
          <w:lang w:val="ru-RU"/>
        </w:rPr>
        <w:t xml:space="preserve">, энергией, временем и позитивными мыслями поддержать тех, кому это больше всего необходимо. В особенности, я переживаю за </w:t>
      </w:r>
      <w:r w:rsidRPr="00AF49F9">
        <w:rPr>
          <w:rFonts w:ascii="Calibri" w:eastAsia="Times New Roman" w:hAnsi="Calibri"/>
          <w:lang w:val="ru-RU"/>
        </w:rPr>
        <w:lastRenderedPageBreak/>
        <w:t>детей, которые находятся в больницах без родителей. Я бы хотела, чтобы доктора</w:t>
      </w:r>
      <w:r w:rsidR="004C5185">
        <w:rPr>
          <w:rFonts w:ascii="Calibri" w:eastAsia="Times New Roman" w:hAnsi="Calibri"/>
          <w:lang w:val="ru-RU"/>
        </w:rPr>
        <w:t xml:space="preserve"> клоуны могли навещать их чаще.»</w:t>
      </w:r>
    </w:p>
    <w:p w14:paraId="395E2106" w14:textId="77777777" w:rsidR="003E33D8" w:rsidRDefault="003E33D8" w:rsidP="00AF49F9">
      <w:pPr>
        <w:spacing w:before="0" w:after="0" w:line="240" w:lineRule="auto"/>
        <w:jc w:val="both"/>
        <w:rPr>
          <w:rFonts w:ascii="Calibri" w:eastAsia="Times New Roman" w:hAnsi="Calibri"/>
          <w:lang w:val="ru-RU"/>
        </w:rPr>
      </w:pPr>
    </w:p>
    <w:p w14:paraId="6B25C4CF" w14:textId="77777777" w:rsidR="003E33D8" w:rsidRDefault="003E33D8" w:rsidP="00AF49F9">
      <w:pPr>
        <w:spacing w:before="0" w:after="0" w:line="240" w:lineRule="auto"/>
        <w:jc w:val="both"/>
        <w:rPr>
          <w:rFonts w:ascii="Calibri" w:eastAsia="Times New Roman" w:hAnsi="Calibri"/>
          <w:lang w:val="ru-RU"/>
        </w:rPr>
      </w:pPr>
    </w:p>
    <w:p w14:paraId="1843222B" w14:textId="77777777" w:rsidR="004C5185" w:rsidRDefault="004C5185" w:rsidP="004C5185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>«</w:t>
      </w:r>
      <w:r w:rsidR="003E33D8">
        <w:rPr>
          <w:rFonts w:ascii="Calibri" w:hAnsi="Calibri" w:cs="Calibri"/>
          <w:color w:val="000000"/>
          <w:lang w:val="ru-RU"/>
        </w:rPr>
        <w:t>Для многих детей присутствие докторов-клоунов оказывается очень важным – особенно для тех, кто с болезнью борется в одиночку, без поддержки родных и близких. Это маленькие пациенты, попавшие в больницу из детских домов, из неблагополучных семей. Несмотря на сложные жизненные обстоятельства и то, что эти дети с рождения учатся не бояться, быть самостоятельными и сильными, оказавшись в больнице, они не справляются собственными силами. Именно в этот момент доктор-клоун оказывается рядом – подбодрить, помочь, успокоить. Это момент, когда маленький взрослый мо</w:t>
      </w:r>
      <w:r>
        <w:rPr>
          <w:rFonts w:ascii="Calibri" w:hAnsi="Calibri" w:cs="Calibri"/>
          <w:color w:val="000000"/>
          <w:lang w:val="ru-RU"/>
        </w:rPr>
        <w:t>жет опять быть просто ребенком.» подтверждает основатель и руководитель организации «Др. Клоун» Марианна Миловска.</w:t>
      </w:r>
    </w:p>
    <w:p w14:paraId="32379FCF" w14:textId="77777777" w:rsidR="003E33D8" w:rsidRDefault="003E33D8" w:rsidP="003E33D8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</w:p>
    <w:p w14:paraId="60FBAD63" w14:textId="77777777" w:rsidR="003E33D8" w:rsidRDefault="003E33D8" w:rsidP="003E33D8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>Благотворительный магазин докторов-клоунов – это еще и возможность родителям и детям вместе своими творческими работами и силами помочь детям, которым ежедневно не хватает семейного тепла и поддержки.</w:t>
      </w:r>
    </w:p>
    <w:p w14:paraId="176773D4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</w:p>
    <w:p w14:paraId="76D349C1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>К данному моменту многие из нас оценили то, как доктора-клоуны приносят в больничные палаты и коридоры искреннюю радость, как во время процедур отвлекают маленьких пациентов от зачастую очень неприятных и болезненных манипуляций, а иногда просто находятся рядом и с понимаем молчат вместе с ребенком, чтобы помочь успокоиться и вместе преодолеть волнение, страх и неизвестность. На данный момент в 7 городах Латвии работают 45 докторов-клоунов, больше всего – 28 – в Детской клинической университетской больнице в Риге. В первый год работы организации было всего 17 докторов-клоунов. Они отработали 2650 часов, подарили радость 8740 детям и участвовали в 80 процедурах. Спустя четыре года докторов-клоунов стало 45, рабочих часов – 5845, включая 230 процедуры, а встретиться с улыбками детей получилось 18 000 раз.</w:t>
      </w:r>
    </w:p>
    <w:p w14:paraId="0D2F78FF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</w:p>
    <w:p w14:paraId="151556C1" w14:textId="77777777" w:rsidR="003E33D8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 xml:space="preserve">Для многих детей присутствие докторов-клоунов оказывается очень важным – особенно для тех, кто с болезнью борется в одиночку, без поддержки родных и близких. Это маленькие пациенты, попавшие в больницу из детских домов, из неблагополучных семей. Несмотря на сложные жизненные обстоятельства и то, что эти дети с рождения учатся не бояться, быть самостоятельными и сильными, оказавшись в больнице, они не справляются собственными силами. Именно в этот момент доктор-клоун оказывается рядом – подбодрить, помочь, успокоить. Это момент, когда маленький взрослый может опять быть просто ребенком. </w:t>
      </w:r>
    </w:p>
    <w:p w14:paraId="704217E6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lang w:val="lv-LV"/>
        </w:rPr>
      </w:pPr>
    </w:p>
    <w:p w14:paraId="693E22C7" w14:textId="77777777" w:rsidR="00AF49F9" w:rsidRDefault="00AF49F9" w:rsidP="00AF49F9">
      <w:pPr>
        <w:spacing w:before="0" w:after="0" w:line="240" w:lineRule="auto"/>
        <w:jc w:val="both"/>
        <w:rPr>
          <w:rFonts w:ascii="Calibri" w:eastAsia="Times New Roman" w:hAnsi="Calibri" w:cs="Calibri"/>
          <w:color w:val="000000"/>
          <w:lang w:val="lv-LV" w:eastAsia="lv-LV"/>
        </w:rPr>
      </w:pPr>
    </w:p>
    <w:p w14:paraId="0FC91BDD" w14:textId="77777777" w:rsidR="00AF49F9" w:rsidRDefault="00AF49F9" w:rsidP="00AF49F9">
      <w:pPr>
        <w:pStyle w:val="Body"/>
        <w:spacing w:after="0"/>
        <w:jc w:val="both"/>
        <w:rPr>
          <w:b/>
          <w:iCs/>
          <w:color w:val="auto"/>
          <w:sz w:val="18"/>
          <w:szCs w:val="18"/>
          <w:lang w:val="ru-RU"/>
        </w:rPr>
      </w:pPr>
      <w:r>
        <w:rPr>
          <w:b/>
          <w:iCs/>
          <w:color w:val="auto"/>
          <w:sz w:val="18"/>
          <w:szCs w:val="18"/>
          <w:lang w:val="ru-RU"/>
        </w:rPr>
        <w:t>«Др.Клоун» – общественная благотворительная организация, работающая с 2012 г.; её представители – 45 профессиональных медицинских клоунов – ежедневно отправляются в Детскую клиническую университетскую больницу и другие больницы Латвии, чтобы помочь детям преодолеть боль, страх, негативные эмоции, которые нередко становятся психологической составляющей процесса лечения и времени, проведенного в больнице.</w:t>
      </w:r>
    </w:p>
    <w:p w14:paraId="313EB285" w14:textId="77777777" w:rsidR="00AF49F9" w:rsidRDefault="00AF49F9" w:rsidP="00AF49F9">
      <w:pPr>
        <w:pStyle w:val="Body"/>
        <w:spacing w:after="0"/>
        <w:jc w:val="both"/>
        <w:rPr>
          <w:b/>
          <w:bCs/>
          <w:i/>
          <w:iCs/>
          <w:color w:val="auto"/>
          <w:sz w:val="18"/>
          <w:szCs w:val="18"/>
          <w:lang w:val="ru-RU"/>
        </w:rPr>
      </w:pPr>
      <w:r>
        <w:rPr>
          <w:b/>
          <w:iCs/>
          <w:color w:val="auto"/>
          <w:sz w:val="18"/>
          <w:szCs w:val="18"/>
          <w:lang w:val="ru-RU"/>
        </w:rPr>
        <w:t>Программу докторов-клоунов в Латвии осуществляет организация «Др. Клоун» в сотрудничестве с Детской клинической университетской больницей при поддержке ведущего Латвийского предприятия по переработке молока «Food Union» и благотворительного фонда Петра Авена «Поколение».</w:t>
      </w:r>
    </w:p>
    <w:p w14:paraId="4D536BDC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ru-RU"/>
        </w:rPr>
      </w:pPr>
    </w:p>
    <w:p w14:paraId="145DC512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 w:cs="Calibri"/>
          <w:color w:val="000000"/>
          <w:sz w:val="18"/>
          <w:szCs w:val="18"/>
          <w:lang w:val="lv-LV"/>
        </w:rPr>
      </w:pPr>
    </w:p>
    <w:p w14:paraId="6C5DF776" w14:textId="77777777" w:rsidR="00AF49F9" w:rsidRDefault="00AF49F9" w:rsidP="00AF49F9">
      <w:pPr>
        <w:spacing w:before="0" w:after="0" w:line="100" w:lineRule="atLeast"/>
        <w:jc w:val="both"/>
        <w:rPr>
          <w:rFonts w:ascii="Calibri" w:eastAsia="TimesNewRomanPSMT" w:hAnsi="Calibri" w:cs="Arial"/>
          <w:b/>
          <w:bCs/>
          <w:sz w:val="18"/>
          <w:szCs w:val="18"/>
        </w:rPr>
      </w:pPr>
      <w:r>
        <w:rPr>
          <w:rFonts w:ascii="Calibri" w:eastAsia="TimesNewRomanPSMT" w:hAnsi="Calibri" w:cs="Arial"/>
          <w:b/>
          <w:bCs/>
          <w:sz w:val="18"/>
          <w:szCs w:val="18"/>
          <w:lang w:val="ru-RU"/>
        </w:rPr>
        <w:t>Дополнительная информация</w:t>
      </w:r>
      <w:r>
        <w:rPr>
          <w:rFonts w:ascii="Calibri" w:eastAsia="TimesNewRomanPSMT" w:hAnsi="Calibri" w:cs="Arial"/>
          <w:b/>
          <w:bCs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72"/>
      </w:tblGrid>
      <w:tr w:rsidR="00AF49F9" w:rsidRPr="004A36C6" w14:paraId="3B248F0A" w14:textId="77777777" w:rsidTr="00AF49F9">
        <w:tc>
          <w:tcPr>
            <w:tcW w:w="4258" w:type="dxa"/>
            <w:hideMark/>
          </w:tcPr>
          <w:p w14:paraId="6BEB6559" w14:textId="77777777" w:rsidR="00AF49F9" w:rsidRDefault="00AF49F9">
            <w:pPr>
              <w:spacing w:before="0" w:after="0"/>
              <w:rPr>
                <w:rFonts w:ascii="Calibri" w:eastAsia="Cambria" w:hAnsi="Calibri" w:cs="Arial"/>
                <w:sz w:val="18"/>
                <w:szCs w:val="18"/>
                <w:lang w:val="lv-LV"/>
              </w:rPr>
            </w:pPr>
            <w:r>
              <w:rPr>
                <w:rFonts w:ascii="Calibri" w:eastAsia="Cambria" w:hAnsi="Calibri" w:cs="Arial"/>
                <w:sz w:val="18"/>
                <w:szCs w:val="18"/>
                <w:lang w:val="ru-RU"/>
              </w:rPr>
              <w:t>Марианна Миловска</w:t>
            </w:r>
            <w:r>
              <w:rPr>
                <w:rFonts w:ascii="Calibri" w:eastAsia="Cambria" w:hAnsi="Calibri" w:cs="Arial"/>
                <w:sz w:val="18"/>
                <w:szCs w:val="18"/>
                <w:lang w:val="lv-LV"/>
              </w:rPr>
              <w:t xml:space="preserve"> </w:t>
            </w:r>
          </w:p>
          <w:p w14:paraId="409BEE5C" w14:textId="77777777" w:rsidR="00AF49F9" w:rsidRDefault="00AF49F9">
            <w:pPr>
              <w:spacing w:before="0" w:after="0"/>
              <w:rPr>
                <w:rFonts w:ascii="Calibri" w:eastAsia="Cambria" w:hAnsi="Calibri" w:cs="Arial"/>
                <w:sz w:val="18"/>
                <w:szCs w:val="18"/>
                <w:lang w:val="lv-LV"/>
              </w:rPr>
            </w:pPr>
            <w:r>
              <w:rPr>
                <w:rFonts w:ascii="Calibri" w:eastAsia="Cambria" w:hAnsi="Calibri" w:cs="Arial"/>
                <w:sz w:val="18"/>
                <w:szCs w:val="18"/>
                <w:lang w:val="ru-RU"/>
              </w:rPr>
              <w:t>Руководитель организации «Др. Клоун»</w:t>
            </w:r>
            <w:r>
              <w:rPr>
                <w:rFonts w:ascii="Calibri" w:eastAsia="Cambria" w:hAnsi="Calibri" w:cs="Arial"/>
                <w:sz w:val="18"/>
                <w:szCs w:val="18"/>
                <w:lang w:val="lv-LV"/>
              </w:rPr>
              <w:t xml:space="preserve">, </w:t>
            </w:r>
          </w:p>
          <w:p w14:paraId="39140FF8" w14:textId="77777777" w:rsidR="00AF49F9" w:rsidRDefault="00AF49F9">
            <w:pPr>
              <w:spacing w:before="0" w:after="0"/>
              <w:rPr>
                <w:rFonts w:ascii="Calibri" w:eastAsia="Cambria" w:hAnsi="Calibri" w:cs="Arial"/>
                <w:sz w:val="18"/>
                <w:szCs w:val="18"/>
                <w:lang w:val="lv-LV"/>
              </w:rPr>
            </w:pPr>
            <w:r>
              <w:rPr>
                <w:rFonts w:ascii="Calibri" w:eastAsia="Cambria" w:hAnsi="Calibri" w:cs="Arial"/>
                <w:sz w:val="18"/>
                <w:szCs w:val="18"/>
                <w:lang w:val="lv-LV"/>
              </w:rPr>
              <w:t xml:space="preserve">29259971, </w:t>
            </w:r>
            <w:hyperlink r:id="rId12" w:history="1">
              <w:r>
                <w:rPr>
                  <w:rStyle w:val="Hyperlink"/>
                  <w:rFonts w:ascii="Calibri" w:eastAsia="Cambria" w:hAnsi="Calibri" w:cs="Arial"/>
                  <w:sz w:val="18"/>
                  <w:szCs w:val="18"/>
                  <w:lang w:val="lv-LV"/>
                </w:rPr>
                <w:t>marianna.milovska@gmail.com</w:t>
              </w:r>
            </w:hyperlink>
          </w:p>
          <w:p w14:paraId="51B5810C" w14:textId="77777777" w:rsidR="00AF49F9" w:rsidRDefault="004E4F4F">
            <w:pPr>
              <w:spacing w:before="0" w:after="0"/>
              <w:rPr>
                <w:rFonts w:ascii="Calibri" w:eastAsia="Cambria" w:hAnsi="Calibri" w:cs="Arial"/>
                <w:sz w:val="18"/>
                <w:szCs w:val="18"/>
                <w:lang w:val="lv-LV"/>
              </w:rPr>
            </w:pPr>
            <w:hyperlink r:id="rId13" w:history="1">
              <w:r w:rsidR="00AF49F9">
                <w:rPr>
                  <w:rStyle w:val="Hyperlink"/>
                  <w:rFonts w:ascii="Calibri" w:eastAsia="Cambria" w:hAnsi="Calibri" w:cs="Arial"/>
                  <w:sz w:val="18"/>
                  <w:szCs w:val="18"/>
                  <w:lang w:val="lv-LV"/>
                </w:rPr>
                <w:t>https://www.facebook.com/drklauns</w:t>
              </w:r>
            </w:hyperlink>
            <w:r w:rsidR="00AF49F9">
              <w:rPr>
                <w:rFonts w:ascii="Calibri" w:eastAsia="Cambria" w:hAnsi="Calibri" w:cs="Arial"/>
                <w:color w:val="FFFFFF"/>
                <w:sz w:val="18"/>
                <w:szCs w:val="18"/>
                <w:lang w:val="lv-LV"/>
              </w:rPr>
              <w:t>https://www.facebook.com/drklauns</w:t>
            </w:r>
          </w:p>
        </w:tc>
      </w:tr>
    </w:tbl>
    <w:p w14:paraId="049038C5" w14:textId="77777777" w:rsidR="00AF49F9" w:rsidRDefault="00AF49F9" w:rsidP="00AF49F9">
      <w:pPr>
        <w:spacing w:before="0" w:after="0" w:line="240" w:lineRule="auto"/>
        <w:jc w:val="both"/>
        <w:rPr>
          <w:rFonts w:ascii="Calibri" w:hAnsi="Calibri"/>
          <w:iCs/>
          <w:lang w:val="ru-RU"/>
        </w:rPr>
      </w:pPr>
    </w:p>
    <w:p w14:paraId="712B5CA4" w14:textId="77777777" w:rsidR="00AF49F9" w:rsidRDefault="00AF49F9" w:rsidP="002D7B26">
      <w:pPr>
        <w:pStyle w:val="MediumShading1-Accent11"/>
        <w:jc w:val="right"/>
        <w:rPr>
          <w:rFonts w:ascii="Calibri" w:hAnsi="Calibri" w:cs="Calibri"/>
          <w:b/>
          <w:lang w:val="lv-LV"/>
        </w:rPr>
      </w:pPr>
    </w:p>
    <w:sectPr w:rsidR="00AF49F9" w:rsidSect="009A21B7">
      <w:headerReference w:type="default" r:id="rId14"/>
      <w:footerReference w:type="default" r:id="rId15"/>
      <w:pgSz w:w="11906" w:h="16838"/>
      <w:pgMar w:top="2552" w:right="141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C0B04" w14:textId="77777777" w:rsidR="00454171" w:rsidRDefault="00454171" w:rsidP="009930EF">
      <w:r>
        <w:separator/>
      </w:r>
    </w:p>
  </w:endnote>
  <w:endnote w:type="continuationSeparator" w:id="0">
    <w:p w14:paraId="5AE72703" w14:textId="77777777" w:rsidR="00454171" w:rsidRDefault="00454171" w:rsidP="009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Heavy">
    <w:altName w:val="Arial Black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D1FC1" w14:textId="77777777" w:rsidR="003774A6" w:rsidRPr="00C61E90" w:rsidRDefault="003774A6" w:rsidP="009930E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00EB1D" wp14:editId="4C48926C">
          <wp:simplePos x="0" y="0"/>
          <wp:positionH relativeFrom="page">
            <wp:posOffset>647700</wp:posOffset>
          </wp:positionH>
          <wp:positionV relativeFrom="page">
            <wp:posOffset>10078720</wp:posOffset>
          </wp:positionV>
          <wp:extent cx="6210300" cy="83820"/>
          <wp:effectExtent l="19050" t="0" r="0" b="0"/>
          <wp:wrapNone/>
          <wp:docPr id="14" name="Picture 14" descr="drk_blank_text_gre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k_blank_text_green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DE8C9" w14:textId="77777777" w:rsidR="00454171" w:rsidRDefault="00454171" w:rsidP="009930EF">
      <w:r>
        <w:separator/>
      </w:r>
    </w:p>
  </w:footnote>
  <w:footnote w:type="continuationSeparator" w:id="0">
    <w:p w14:paraId="773B5864" w14:textId="77777777" w:rsidR="00454171" w:rsidRDefault="00454171" w:rsidP="009930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1546D" w14:textId="77777777" w:rsidR="003774A6" w:rsidRPr="004B6F72" w:rsidRDefault="003774A6" w:rsidP="009930EF">
    <w:pPr>
      <w:pStyle w:val="Header"/>
      <w:rPr>
        <w:vertAlign w:val="subscript"/>
      </w:rPr>
    </w:pPr>
    <w:r>
      <w:rPr>
        <w:noProof/>
        <w:vertAlign w:val="subscript"/>
      </w:rPr>
      <w:drawing>
        <wp:anchor distT="0" distB="0" distL="114300" distR="114300" simplePos="0" relativeHeight="251657216" behindDoc="0" locked="0" layoutInCell="1" allowOverlap="1" wp14:anchorId="59E3296C" wp14:editId="7AB8E8AD">
          <wp:simplePos x="0" y="0"/>
          <wp:positionH relativeFrom="column">
            <wp:posOffset>-236220</wp:posOffset>
          </wp:positionH>
          <wp:positionV relativeFrom="paragraph">
            <wp:posOffset>-102235</wp:posOffset>
          </wp:positionV>
          <wp:extent cx="1756410" cy="552450"/>
          <wp:effectExtent l="19050" t="0" r="0" b="0"/>
          <wp:wrapThrough wrapText="bothSides">
            <wp:wrapPolygon edited="0">
              <wp:start x="1406" y="0"/>
              <wp:lineTo x="0" y="2234"/>
              <wp:lineTo x="-234" y="6703"/>
              <wp:lineTo x="469" y="19366"/>
              <wp:lineTo x="2108" y="20855"/>
              <wp:lineTo x="12416" y="20855"/>
              <wp:lineTo x="13588" y="20855"/>
              <wp:lineTo x="21553" y="20855"/>
              <wp:lineTo x="21553" y="18621"/>
              <wp:lineTo x="21319" y="11917"/>
              <wp:lineTo x="21553" y="9683"/>
              <wp:lineTo x="3280" y="0"/>
              <wp:lineTo x="1406" y="0"/>
            </wp:wrapPolygon>
          </wp:wrapThrough>
          <wp:docPr id="13" name="Picture 0" descr="DrKlauns_blank copy-01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rKlauns_blank copy-01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vertAlign w:val="subscrip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C329E3" wp14:editId="342AB8D1">
              <wp:simplePos x="0" y="0"/>
              <wp:positionH relativeFrom="page">
                <wp:posOffset>7272020</wp:posOffset>
              </wp:positionH>
              <wp:positionV relativeFrom="page">
                <wp:posOffset>0</wp:posOffset>
              </wp:positionV>
              <wp:extent cx="288290" cy="10692130"/>
              <wp:effectExtent l="0" t="0" r="0" b="127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10692130"/>
                      </a:xfrm>
                      <a:prstGeom prst="rect">
                        <a:avLst/>
                      </a:prstGeom>
                      <a:solidFill>
                        <a:srgbClr val="82BC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852D414" id="Rectangle 1" o:spid="_x0000_s1026" style="position:absolute;margin-left:572.6pt;margin-top:0;width:22.7pt;height:84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" fillcolor="#82bc0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AC7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100D"/>
    <w:multiLevelType w:val="hybridMultilevel"/>
    <w:tmpl w:val="4068374A"/>
    <w:lvl w:ilvl="0" w:tplc="D8024958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615FA"/>
    <w:multiLevelType w:val="hybridMultilevel"/>
    <w:tmpl w:val="F0B29FD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36D0B"/>
    <w:multiLevelType w:val="hybridMultilevel"/>
    <w:tmpl w:val="646AC3E8"/>
    <w:lvl w:ilvl="0" w:tplc="A5AC413C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22F7E"/>
    <w:multiLevelType w:val="hybridMultilevel"/>
    <w:tmpl w:val="794CDEF0"/>
    <w:lvl w:ilvl="0" w:tplc="902427F6">
      <w:start w:val="20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ru v:ext="edit" colors="#ff671b,#8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F4"/>
    <w:rsid w:val="000009BB"/>
    <w:rsid w:val="0000702F"/>
    <w:rsid w:val="00012454"/>
    <w:rsid w:val="0001255E"/>
    <w:rsid w:val="000207A6"/>
    <w:rsid w:val="00023898"/>
    <w:rsid w:val="000239EE"/>
    <w:rsid w:val="00037AB1"/>
    <w:rsid w:val="000463B7"/>
    <w:rsid w:val="00052F1D"/>
    <w:rsid w:val="00053272"/>
    <w:rsid w:val="00060F0C"/>
    <w:rsid w:val="00072FB4"/>
    <w:rsid w:val="00075415"/>
    <w:rsid w:val="00086154"/>
    <w:rsid w:val="000940B2"/>
    <w:rsid w:val="00094BB8"/>
    <w:rsid w:val="00094BE3"/>
    <w:rsid w:val="000B0544"/>
    <w:rsid w:val="000C6631"/>
    <w:rsid w:val="000C7D94"/>
    <w:rsid w:val="000D5265"/>
    <w:rsid w:val="000D703C"/>
    <w:rsid w:val="000D733E"/>
    <w:rsid w:val="000F1EE3"/>
    <w:rsid w:val="000F241C"/>
    <w:rsid w:val="000F5F04"/>
    <w:rsid w:val="000F754C"/>
    <w:rsid w:val="0010049C"/>
    <w:rsid w:val="0011350B"/>
    <w:rsid w:val="00121305"/>
    <w:rsid w:val="001234FD"/>
    <w:rsid w:val="0012391E"/>
    <w:rsid w:val="00134999"/>
    <w:rsid w:val="001418EE"/>
    <w:rsid w:val="001503E3"/>
    <w:rsid w:val="00152448"/>
    <w:rsid w:val="00161154"/>
    <w:rsid w:val="00164FA1"/>
    <w:rsid w:val="00167B2D"/>
    <w:rsid w:val="00167C1B"/>
    <w:rsid w:val="001722FB"/>
    <w:rsid w:val="001805C8"/>
    <w:rsid w:val="001850D3"/>
    <w:rsid w:val="0019302C"/>
    <w:rsid w:val="00194E8A"/>
    <w:rsid w:val="00196671"/>
    <w:rsid w:val="001968B6"/>
    <w:rsid w:val="001B18ED"/>
    <w:rsid w:val="001B276B"/>
    <w:rsid w:val="001B41EA"/>
    <w:rsid w:val="001B42C7"/>
    <w:rsid w:val="001C31F3"/>
    <w:rsid w:val="001C3214"/>
    <w:rsid w:val="001D76FD"/>
    <w:rsid w:val="001E531C"/>
    <w:rsid w:val="001E5B84"/>
    <w:rsid w:val="001E5FB2"/>
    <w:rsid w:val="00206B13"/>
    <w:rsid w:val="00207DD4"/>
    <w:rsid w:val="00213575"/>
    <w:rsid w:val="00215288"/>
    <w:rsid w:val="00223240"/>
    <w:rsid w:val="00224726"/>
    <w:rsid w:val="002341EB"/>
    <w:rsid w:val="0023527B"/>
    <w:rsid w:val="00241C7E"/>
    <w:rsid w:val="002439EC"/>
    <w:rsid w:val="00255EDD"/>
    <w:rsid w:val="00260220"/>
    <w:rsid w:val="0027579A"/>
    <w:rsid w:val="00283CA8"/>
    <w:rsid w:val="00293751"/>
    <w:rsid w:val="002A06D3"/>
    <w:rsid w:val="002A4466"/>
    <w:rsid w:val="002A7A84"/>
    <w:rsid w:val="002C2821"/>
    <w:rsid w:val="002D18DF"/>
    <w:rsid w:val="002D7B26"/>
    <w:rsid w:val="002D7DEA"/>
    <w:rsid w:val="002E61CD"/>
    <w:rsid w:val="002F07C2"/>
    <w:rsid w:val="002F3F65"/>
    <w:rsid w:val="003040F0"/>
    <w:rsid w:val="00305431"/>
    <w:rsid w:val="00305454"/>
    <w:rsid w:val="003061CE"/>
    <w:rsid w:val="00311FB9"/>
    <w:rsid w:val="00323A72"/>
    <w:rsid w:val="0032716B"/>
    <w:rsid w:val="00337489"/>
    <w:rsid w:val="0036402E"/>
    <w:rsid w:val="00373615"/>
    <w:rsid w:val="0037500E"/>
    <w:rsid w:val="003771E6"/>
    <w:rsid w:val="003774A6"/>
    <w:rsid w:val="00393C81"/>
    <w:rsid w:val="003946A4"/>
    <w:rsid w:val="00395236"/>
    <w:rsid w:val="00395ED7"/>
    <w:rsid w:val="003A189E"/>
    <w:rsid w:val="003A76F8"/>
    <w:rsid w:val="003A7C13"/>
    <w:rsid w:val="003B0481"/>
    <w:rsid w:val="003B5133"/>
    <w:rsid w:val="003D625A"/>
    <w:rsid w:val="003E2DAD"/>
    <w:rsid w:val="003E33D8"/>
    <w:rsid w:val="003F2D90"/>
    <w:rsid w:val="003F47D7"/>
    <w:rsid w:val="00404327"/>
    <w:rsid w:val="00407931"/>
    <w:rsid w:val="004112A9"/>
    <w:rsid w:val="00420A89"/>
    <w:rsid w:val="00421F12"/>
    <w:rsid w:val="00423F0B"/>
    <w:rsid w:val="00425D5C"/>
    <w:rsid w:val="00431DDD"/>
    <w:rsid w:val="00454171"/>
    <w:rsid w:val="004638FE"/>
    <w:rsid w:val="004653D8"/>
    <w:rsid w:val="00470B1E"/>
    <w:rsid w:val="00485FAF"/>
    <w:rsid w:val="004A24A7"/>
    <w:rsid w:val="004A36C6"/>
    <w:rsid w:val="004B6F72"/>
    <w:rsid w:val="004C11A2"/>
    <w:rsid w:val="004C5185"/>
    <w:rsid w:val="004D7B59"/>
    <w:rsid w:val="004E0C60"/>
    <w:rsid w:val="004E224F"/>
    <w:rsid w:val="004E2BA0"/>
    <w:rsid w:val="004E4F4F"/>
    <w:rsid w:val="004F4971"/>
    <w:rsid w:val="004F4F43"/>
    <w:rsid w:val="00503864"/>
    <w:rsid w:val="0050423C"/>
    <w:rsid w:val="00511067"/>
    <w:rsid w:val="00517BD2"/>
    <w:rsid w:val="00524DB6"/>
    <w:rsid w:val="00524E80"/>
    <w:rsid w:val="00530D5B"/>
    <w:rsid w:val="005349B4"/>
    <w:rsid w:val="005351FD"/>
    <w:rsid w:val="00552EBF"/>
    <w:rsid w:val="005552D7"/>
    <w:rsid w:val="00561B6A"/>
    <w:rsid w:val="005644F3"/>
    <w:rsid w:val="00565EC4"/>
    <w:rsid w:val="00566CDF"/>
    <w:rsid w:val="00570063"/>
    <w:rsid w:val="0057546D"/>
    <w:rsid w:val="0057634F"/>
    <w:rsid w:val="00577F76"/>
    <w:rsid w:val="00586B48"/>
    <w:rsid w:val="005943B5"/>
    <w:rsid w:val="005949BF"/>
    <w:rsid w:val="00596254"/>
    <w:rsid w:val="005A6565"/>
    <w:rsid w:val="005B23A5"/>
    <w:rsid w:val="005C0C05"/>
    <w:rsid w:val="005C3356"/>
    <w:rsid w:val="005C6524"/>
    <w:rsid w:val="005D16D4"/>
    <w:rsid w:val="005D26B0"/>
    <w:rsid w:val="005D3959"/>
    <w:rsid w:val="005D4A75"/>
    <w:rsid w:val="005D6CEE"/>
    <w:rsid w:val="005E14DC"/>
    <w:rsid w:val="005E1950"/>
    <w:rsid w:val="005E4E85"/>
    <w:rsid w:val="005E7CB7"/>
    <w:rsid w:val="005F22C7"/>
    <w:rsid w:val="005F6FF9"/>
    <w:rsid w:val="006005EA"/>
    <w:rsid w:val="00601866"/>
    <w:rsid w:val="00613677"/>
    <w:rsid w:val="006256B9"/>
    <w:rsid w:val="00635CAD"/>
    <w:rsid w:val="0064011F"/>
    <w:rsid w:val="00645D36"/>
    <w:rsid w:val="00660EB4"/>
    <w:rsid w:val="00671288"/>
    <w:rsid w:val="00672733"/>
    <w:rsid w:val="006729E5"/>
    <w:rsid w:val="0067453D"/>
    <w:rsid w:val="00676BE0"/>
    <w:rsid w:val="00684973"/>
    <w:rsid w:val="006900FA"/>
    <w:rsid w:val="0069165E"/>
    <w:rsid w:val="006959EF"/>
    <w:rsid w:val="006A4C39"/>
    <w:rsid w:val="006A6128"/>
    <w:rsid w:val="006B6A67"/>
    <w:rsid w:val="006C051B"/>
    <w:rsid w:val="006C1933"/>
    <w:rsid w:val="006E2168"/>
    <w:rsid w:val="006E4303"/>
    <w:rsid w:val="006F4CC7"/>
    <w:rsid w:val="006F614A"/>
    <w:rsid w:val="0070074B"/>
    <w:rsid w:val="007008AA"/>
    <w:rsid w:val="007075C9"/>
    <w:rsid w:val="0071547A"/>
    <w:rsid w:val="0071697F"/>
    <w:rsid w:val="00720FCD"/>
    <w:rsid w:val="007230C4"/>
    <w:rsid w:val="007259FD"/>
    <w:rsid w:val="00727FB3"/>
    <w:rsid w:val="00733D44"/>
    <w:rsid w:val="007346C4"/>
    <w:rsid w:val="00741448"/>
    <w:rsid w:val="007616D5"/>
    <w:rsid w:val="0076301E"/>
    <w:rsid w:val="007659B1"/>
    <w:rsid w:val="00797F8E"/>
    <w:rsid w:val="007A1807"/>
    <w:rsid w:val="007B0B71"/>
    <w:rsid w:val="007B36A8"/>
    <w:rsid w:val="007B5B76"/>
    <w:rsid w:val="007B6AB6"/>
    <w:rsid w:val="007C30A6"/>
    <w:rsid w:val="007C34BE"/>
    <w:rsid w:val="007C7FF4"/>
    <w:rsid w:val="007D53F1"/>
    <w:rsid w:val="007D56EC"/>
    <w:rsid w:val="007D733A"/>
    <w:rsid w:val="007D7F5F"/>
    <w:rsid w:val="007E00ED"/>
    <w:rsid w:val="007E24B5"/>
    <w:rsid w:val="007E621F"/>
    <w:rsid w:val="007E7648"/>
    <w:rsid w:val="007F0D66"/>
    <w:rsid w:val="0080246C"/>
    <w:rsid w:val="00824D17"/>
    <w:rsid w:val="008321AB"/>
    <w:rsid w:val="00843A4B"/>
    <w:rsid w:val="00852720"/>
    <w:rsid w:val="008557B4"/>
    <w:rsid w:val="00860826"/>
    <w:rsid w:val="00861A0F"/>
    <w:rsid w:val="00866108"/>
    <w:rsid w:val="008674D5"/>
    <w:rsid w:val="0087085D"/>
    <w:rsid w:val="008850F1"/>
    <w:rsid w:val="008929DF"/>
    <w:rsid w:val="00897FA3"/>
    <w:rsid w:val="008A0803"/>
    <w:rsid w:val="008A1926"/>
    <w:rsid w:val="008A1F5D"/>
    <w:rsid w:val="008B1AC7"/>
    <w:rsid w:val="008B386C"/>
    <w:rsid w:val="008B4E1B"/>
    <w:rsid w:val="008B50FC"/>
    <w:rsid w:val="008D187F"/>
    <w:rsid w:val="008D4112"/>
    <w:rsid w:val="008E4853"/>
    <w:rsid w:val="008E5D3C"/>
    <w:rsid w:val="008F39DB"/>
    <w:rsid w:val="009003C0"/>
    <w:rsid w:val="009016FD"/>
    <w:rsid w:val="00901E93"/>
    <w:rsid w:val="009118BF"/>
    <w:rsid w:val="009305DC"/>
    <w:rsid w:val="00932410"/>
    <w:rsid w:val="00935062"/>
    <w:rsid w:val="00944708"/>
    <w:rsid w:val="009468F9"/>
    <w:rsid w:val="009511D4"/>
    <w:rsid w:val="00954070"/>
    <w:rsid w:val="009560A6"/>
    <w:rsid w:val="00965B69"/>
    <w:rsid w:val="00971EED"/>
    <w:rsid w:val="00975171"/>
    <w:rsid w:val="0097685E"/>
    <w:rsid w:val="009856CB"/>
    <w:rsid w:val="009930EF"/>
    <w:rsid w:val="00993808"/>
    <w:rsid w:val="00993CD4"/>
    <w:rsid w:val="009A21B7"/>
    <w:rsid w:val="009A5034"/>
    <w:rsid w:val="009A5E1D"/>
    <w:rsid w:val="009B21CE"/>
    <w:rsid w:val="009C0A21"/>
    <w:rsid w:val="009C1680"/>
    <w:rsid w:val="009D1768"/>
    <w:rsid w:val="009E063B"/>
    <w:rsid w:val="009E22D7"/>
    <w:rsid w:val="009E4BCD"/>
    <w:rsid w:val="009F109F"/>
    <w:rsid w:val="009F1A23"/>
    <w:rsid w:val="009F5333"/>
    <w:rsid w:val="00A01E07"/>
    <w:rsid w:val="00A034CD"/>
    <w:rsid w:val="00A13629"/>
    <w:rsid w:val="00A26F7D"/>
    <w:rsid w:val="00A26FE1"/>
    <w:rsid w:val="00A34BB4"/>
    <w:rsid w:val="00A42FAE"/>
    <w:rsid w:val="00A436B8"/>
    <w:rsid w:val="00A43AF0"/>
    <w:rsid w:val="00A56107"/>
    <w:rsid w:val="00A57561"/>
    <w:rsid w:val="00A633E4"/>
    <w:rsid w:val="00A6472E"/>
    <w:rsid w:val="00A74B33"/>
    <w:rsid w:val="00A818D8"/>
    <w:rsid w:val="00A87D49"/>
    <w:rsid w:val="00A95CA9"/>
    <w:rsid w:val="00AA4265"/>
    <w:rsid w:val="00AB3729"/>
    <w:rsid w:val="00AB727F"/>
    <w:rsid w:val="00AC70E1"/>
    <w:rsid w:val="00AD72CD"/>
    <w:rsid w:val="00AE5512"/>
    <w:rsid w:val="00AF3814"/>
    <w:rsid w:val="00AF49F9"/>
    <w:rsid w:val="00B01582"/>
    <w:rsid w:val="00B072C4"/>
    <w:rsid w:val="00B11587"/>
    <w:rsid w:val="00B121BD"/>
    <w:rsid w:val="00B210F0"/>
    <w:rsid w:val="00B211EB"/>
    <w:rsid w:val="00B24C61"/>
    <w:rsid w:val="00B25667"/>
    <w:rsid w:val="00B30F67"/>
    <w:rsid w:val="00B32DB7"/>
    <w:rsid w:val="00B406C9"/>
    <w:rsid w:val="00B46DB1"/>
    <w:rsid w:val="00B47747"/>
    <w:rsid w:val="00B66B71"/>
    <w:rsid w:val="00B72173"/>
    <w:rsid w:val="00B74139"/>
    <w:rsid w:val="00B75D43"/>
    <w:rsid w:val="00B76852"/>
    <w:rsid w:val="00B87481"/>
    <w:rsid w:val="00B957CE"/>
    <w:rsid w:val="00B96139"/>
    <w:rsid w:val="00BA0315"/>
    <w:rsid w:val="00BA7350"/>
    <w:rsid w:val="00BB6AAD"/>
    <w:rsid w:val="00BB6ED6"/>
    <w:rsid w:val="00BB7F39"/>
    <w:rsid w:val="00BC5604"/>
    <w:rsid w:val="00BD08D5"/>
    <w:rsid w:val="00BD287B"/>
    <w:rsid w:val="00BD4076"/>
    <w:rsid w:val="00BD7583"/>
    <w:rsid w:val="00BE4622"/>
    <w:rsid w:val="00C078EB"/>
    <w:rsid w:val="00C16572"/>
    <w:rsid w:val="00C219CD"/>
    <w:rsid w:val="00C22C21"/>
    <w:rsid w:val="00C25AC6"/>
    <w:rsid w:val="00C42F01"/>
    <w:rsid w:val="00C42F59"/>
    <w:rsid w:val="00C44C7A"/>
    <w:rsid w:val="00C45CCA"/>
    <w:rsid w:val="00C4674E"/>
    <w:rsid w:val="00C51314"/>
    <w:rsid w:val="00C61E90"/>
    <w:rsid w:val="00C6572C"/>
    <w:rsid w:val="00C66573"/>
    <w:rsid w:val="00C73521"/>
    <w:rsid w:val="00C804E3"/>
    <w:rsid w:val="00C90AB2"/>
    <w:rsid w:val="00C95580"/>
    <w:rsid w:val="00CA21E4"/>
    <w:rsid w:val="00CA3F09"/>
    <w:rsid w:val="00CA4D5B"/>
    <w:rsid w:val="00CA54D7"/>
    <w:rsid w:val="00CA7E44"/>
    <w:rsid w:val="00CA7EE5"/>
    <w:rsid w:val="00CB24D9"/>
    <w:rsid w:val="00CB66BA"/>
    <w:rsid w:val="00CB7F2E"/>
    <w:rsid w:val="00CC1E01"/>
    <w:rsid w:val="00CC23DF"/>
    <w:rsid w:val="00CC36AC"/>
    <w:rsid w:val="00CC3C82"/>
    <w:rsid w:val="00CC578A"/>
    <w:rsid w:val="00CD0A12"/>
    <w:rsid w:val="00CD46E3"/>
    <w:rsid w:val="00CE2915"/>
    <w:rsid w:val="00CE485D"/>
    <w:rsid w:val="00CE784A"/>
    <w:rsid w:val="00CF12B1"/>
    <w:rsid w:val="00CF7331"/>
    <w:rsid w:val="00CF78B2"/>
    <w:rsid w:val="00D10ABD"/>
    <w:rsid w:val="00D144D9"/>
    <w:rsid w:val="00D15B44"/>
    <w:rsid w:val="00D15D9D"/>
    <w:rsid w:val="00D22993"/>
    <w:rsid w:val="00D31A8A"/>
    <w:rsid w:val="00D3710B"/>
    <w:rsid w:val="00D42BCE"/>
    <w:rsid w:val="00D4448D"/>
    <w:rsid w:val="00D45AA4"/>
    <w:rsid w:val="00D53E29"/>
    <w:rsid w:val="00D5425D"/>
    <w:rsid w:val="00D569F4"/>
    <w:rsid w:val="00D56EC7"/>
    <w:rsid w:val="00D57E85"/>
    <w:rsid w:val="00D6315C"/>
    <w:rsid w:val="00D660A6"/>
    <w:rsid w:val="00D763AC"/>
    <w:rsid w:val="00D82AC1"/>
    <w:rsid w:val="00D974E2"/>
    <w:rsid w:val="00DA1935"/>
    <w:rsid w:val="00DA354F"/>
    <w:rsid w:val="00DB377B"/>
    <w:rsid w:val="00DC02B8"/>
    <w:rsid w:val="00DC08BF"/>
    <w:rsid w:val="00DC3308"/>
    <w:rsid w:val="00DC58E9"/>
    <w:rsid w:val="00DC6B88"/>
    <w:rsid w:val="00DC6C46"/>
    <w:rsid w:val="00DD4486"/>
    <w:rsid w:val="00DD4C85"/>
    <w:rsid w:val="00DE4BF8"/>
    <w:rsid w:val="00DE74A4"/>
    <w:rsid w:val="00E01659"/>
    <w:rsid w:val="00E10D61"/>
    <w:rsid w:val="00E11046"/>
    <w:rsid w:val="00E1394D"/>
    <w:rsid w:val="00E14DF7"/>
    <w:rsid w:val="00E15BA6"/>
    <w:rsid w:val="00E20779"/>
    <w:rsid w:val="00E312C4"/>
    <w:rsid w:val="00E31460"/>
    <w:rsid w:val="00E402CB"/>
    <w:rsid w:val="00E444C8"/>
    <w:rsid w:val="00E45010"/>
    <w:rsid w:val="00E52C76"/>
    <w:rsid w:val="00E67407"/>
    <w:rsid w:val="00E93256"/>
    <w:rsid w:val="00E94632"/>
    <w:rsid w:val="00EA5A73"/>
    <w:rsid w:val="00EB080C"/>
    <w:rsid w:val="00EB124C"/>
    <w:rsid w:val="00EC0B7E"/>
    <w:rsid w:val="00EC1C8D"/>
    <w:rsid w:val="00EC3677"/>
    <w:rsid w:val="00EC3B87"/>
    <w:rsid w:val="00EC6032"/>
    <w:rsid w:val="00ED170C"/>
    <w:rsid w:val="00ED791F"/>
    <w:rsid w:val="00EF7CD0"/>
    <w:rsid w:val="00F17FCD"/>
    <w:rsid w:val="00F220E8"/>
    <w:rsid w:val="00F2424E"/>
    <w:rsid w:val="00F43DBD"/>
    <w:rsid w:val="00F44BE5"/>
    <w:rsid w:val="00F50923"/>
    <w:rsid w:val="00F535AE"/>
    <w:rsid w:val="00F56B54"/>
    <w:rsid w:val="00F57F7B"/>
    <w:rsid w:val="00F606B3"/>
    <w:rsid w:val="00F6122F"/>
    <w:rsid w:val="00F62FD5"/>
    <w:rsid w:val="00F65EE0"/>
    <w:rsid w:val="00F714DF"/>
    <w:rsid w:val="00F72279"/>
    <w:rsid w:val="00F72DA4"/>
    <w:rsid w:val="00F86896"/>
    <w:rsid w:val="00F90E3D"/>
    <w:rsid w:val="00FA4375"/>
    <w:rsid w:val="00FB1853"/>
    <w:rsid w:val="00FB6D2A"/>
    <w:rsid w:val="00FC65BE"/>
    <w:rsid w:val="00FC71C7"/>
    <w:rsid w:val="00FD55B0"/>
    <w:rsid w:val="00FD638A"/>
    <w:rsid w:val="00FE1ECB"/>
    <w:rsid w:val="00FE1F18"/>
    <w:rsid w:val="00FF3DD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f671b,#82bc00"/>
    </o:shapedefaults>
    <o:shapelayout v:ext="edit">
      <o:idmap v:ext="edit" data="1"/>
    </o:shapelayout>
  </w:shapeDefaults>
  <w:decimalSymbol w:val="."/>
  <w:listSeparator w:val=","/>
  <w14:docId w14:val="2C9C5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character" w:customStyle="1" w:styleId="null">
    <w:name w:val="null"/>
    <w:basedOn w:val="DefaultParagraphFont"/>
    <w:rsid w:val="008557B4"/>
  </w:style>
  <w:style w:type="character" w:customStyle="1" w:styleId="m1930802409826136870gmail-5yl5">
    <w:name w:val="m_1930802409826136870gmail-_5yl5"/>
    <w:basedOn w:val="DefaultParagraphFont"/>
    <w:rsid w:val="00566CDF"/>
  </w:style>
  <w:style w:type="paragraph" w:customStyle="1" w:styleId="Body">
    <w:name w:val="Body"/>
    <w:rsid w:val="00AF49F9"/>
    <w:pPr>
      <w:spacing w:after="160" w:line="256" w:lineRule="auto"/>
    </w:pPr>
    <w:rPr>
      <w:rFonts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83"/>
    <w:pPr>
      <w:spacing w:before="120" w:after="320" w:line="276" w:lineRule="auto"/>
    </w:pPr>
    <w:rPr>
      <w:rFonts w:ascii="Franklin Gothic Book" w:hAnsi="Franklin Gothic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0EF"/>
    <w:pPr>
      <w:keepNext/>
      <w:keepLines/>
      <w:spacing w:before="480" w:after="0"/>
      <w:outlineLvl w:val="0"/>
    </w:pPr>
    <w:rPr>
      <w:rFonts w:ascii="Franklin Gothic Heavy" w:eastAsia="MS Gothic" w:hAnsi="Franklin Gothic Heavy"/>
      <w:bCs/>
      <w:caps/>
      <w:color w:val="FF671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30EF"/>
    <w:pPr>
      <w:keepNext/>
      <w:keepLines/>
      <w:spacing w:before="200" w:after="0"/>
      <w:outlineLvl w:val="1"/>
    </w:pPr>
    <w:rPr>
      <w:rFonts w:eastAsia="MS Gothic"/>
      <w:b/>
      <w:bCs/>
      <w:caps/>
      <w:color w:val="FF671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30EF"/>
    <w:pPr>
      <w:keepNext/>
      <w:keepLines/>
      <w:spacing w:before="200" w:after="0"/>
      <w:outlineLvl w:val="2"/>
    </w:pPr>
    <w:rPr>
      <w:rFonts w:eastAsia="MS Gothic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9F4"/>
  </w:style>
  <w:style w:type="paragraph" w:styleId="Footer">
    <w:name w:val="footer"/>
    <w:basedOn w:val="Normal"/>
    <w:link w:val="FooterChar"/>
    <w:uiPriority w:val="99"/>
    <w:unhideWhenUsed/>
    <w:rsid w:val="00D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9F4"/>
  </w:style>
  <w:style w:type="paragraph" w:styleId="BalloonText">
    <w:name w:val="Balloon Text"/>
    <w:basedOn w:val="Normal"/>
    <w:link w:val="BalloonTextChar"/>
    <w:uiPriority w:val="99"/>
    <w:semiHidden/>
    <w:unhideWhenUsed/>
    <w:rsid w:val="00D569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69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74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9930EF"/>
    <w:rPr>
      <w:rFonts w:ascii="Franklin Gothic Heavy" w:eastAsia="MS Gothic" w:hAnsi="Franklin Gothic Heavy" w:cs="Times New Roman"/>
      <w:bCs/>
      <w:caps/>
      <w:color w:val="FF671B"/>
      <w:sz w:val="2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9930EF"/>
    <w:rPr>
      <w:rFonts w:ascii="Franklin Gothic Book" w:eastAsia="MS Gothic" w:hAnsi="Franklin Gothic Book" w:cs="Times New Roman"/>
      <w:b/>
      <w:bCs/>
      <w:caps/>
      <w:color w:val="FF671B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9930EF"/>
    <w:rPr>
      <w:rFonts w:ascii="Franklin Gothic Book" w:eastAsia="MS Gothic" w:hAnsi="Franklin Gothic Book" w:cs="Times New Roman"/>
      <w:b/>
      <w:bCs/>
      <w:color w:val="000000"/>
      <w:sz w:val="24"/>
      <w:lang w:val="en-US"/>
    </w:rPr>
  </w:style>
  <w:style w:type="character" w:styleId="Emphasis">
    <w:name w:val="Emphasis"/>
    <w:uiPriority w:val="20"/>
    <w:qFormat/>
    <w:rsid w:val="00BD7583"/>
    <w:rPr>
      <w:i/>
      <w:iCs/>
    </w:rPr>
  </w:style>
  <w:style w:type="character" w:customStyle="1" w:styleId="PlainTable41">
    <w:name w:val="Plain Table 41"/>
    <w:uiPriority w:val="21"/>
    <w:qFormat/>
    <w:rsid w:val="00BD7583"/>
    <w:rPr>
      <w:b/>
      <w:bCs/>
      <w:i/>
      <w:iCs/>
      <w:color w:val="FF671B"/>
    </w:rPr>
  </w:style>
  <w:style w:type="character" w:styleId="Hyperlink">
    <w:name w:val="Hyperlink"/>
    <w:uiPriority w:val="99"/>
    <w:unhideWhenUsed/>
    <w:rsid w:val="00BB6AAD"/>
    <w:rPr>
      <w:color w:val="0000FF"/>
      <w:u w:val="single"/>
    </w:rPr>
  </w:style>
  <w:style w:type="table" w:styleId="TableGrid">
    <w:name w:val="Table Grid"/>
    <w:basedOn w:val="TableNormal"/>
    <w:rsid w:val="00BB6AAD"/>
    <w:rPr>
      <w:rFonts w:ascii="Cambria" w:eastAsia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31">
    <w:name w:val="Medium Grid 1 - Accent 31"/>
    <w:uiPriority w:val="1"/>
    <w:qFormat/>
    <w:rsid w:val="00BB6AAD"/>
    <w:rPr>
      <w:rFonts w:ascii="Franklin Gothic Book" w:hAnsi="Franklin Gothic Book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EC1C8D"/>
    <w:rPr>
      <w:rFonts w:ascii="Franklin Gothic Book" w:hAnsi="Franklin Gothic Book"/>
      <w:sz w:val="22"/>
      <w:szCs w:val="22"/>
    </w:rPr>
  </w:style>
  <w:style w:type="character" w:styleId="FollowedHyperlink">
    <w:name w:val="FollowedHyperlink"/>
    <w:uiPriority w:val="99"/>
    <w:semiHidden/>
    <w:unhideWhenUsed/>
    <w:rsid w:val="008321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4E80"/>
    <w:pPr>
      <w:spacing w:before="0" w:after="200"/>
      <w:ind w:left="720"/>
      <w:contextualSpacing/>
    </w:pPr>
    <w:rPr>
      <w:rFonts w:ascii="Calibri" w:hAnsi="Calibri"/>
      <w:lang w:val="lv-LV"/>
    </w:rPr>
  </w:style>
  <w:style w:type="paragraph" w:styleId="NoSpacing">
    <w:name w:val="No Spacing"/>
    <w:uiPriority w:val="1"/>
    <w:qFormat/>
    <w:rsid w:val="007075C9"/>
    <w:rPr>
      <w:rFonts w:asciiTheme="minorHAnsi" w:eastAsiaTheme="minorEastAsia" w:hAnsiTheme="minorHAnsi"/>
      <w:sz w:val="22"/>
      <w:szCs w:val="22"/>
      <w:lang w:val="lv-LV" w:eastAsia="lv-LV"/>
    </w:rPr>
  </w:style>
  <w:style w:type="character" w:styleId="Strong">
    <w:name w:val="Strong"/>
    <w:basedOn w:val="DefaultParagraphFont"/>
    <w:uiPriority w:val="22"/>
    <w:qFormat/>
    <w:rsid w:val="007D56EC"/>
    <w:rPr>
      <w:b/>
      <w:bCs/>
    </w:rPr>
  </w:style>
  <w:style w:type="character" w:customStyle="1" w:styleId="null">
    <w:name w:val="null"/>
    <w:basedOn w:val="DefaultParagraphFont"/>
    <w:rsid w:val="008557B4"/>
  </w:style>
  <w:style w:type="character" w:customStyle="1" w:styleId="m1930802409826136870gmail-5yl5">
    <w:name w:val="m_1930802409826136870gmail-_5yl5"/>
    <w:basedOn w:val="DefaultParagraphFont"/>
    <w:rsid w:val="00566CDF"/>
  </w:style>
  <w:style w:type="paragraph" w:customStyle="1" w:styleId="Body">
    <w:name w:val="Body"/>
    <w:rsid w:val="00AF49F9"/>
    <w:pPr>
      <w:spacing w:after="160" w:line="256" w:lineRule="auto"/>
    </w:pPr>
    <w:rPr>
      <w:rFonts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marianna.milovska@gmail.com" TargetMode="External"/><Relationship Id="rId13" Type="http://schemas.openxmlformats.org/officeDocument/2006/relationships/hyperlink" Target="https://www.facebook.com/drklauns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4DC57-8514-B348-A869-731CFAEF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6257</CharactersWithSpaces>
  <SharedDoc>false</SharedDoc>
  <HLinks>
    <vt:vector size="12" baseType="variant">
      <vt:variant>
        <vt:i4>4587597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https://www.facebook.com/drklauns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mailto:marianna.milovska@gmail.com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MD6</dc:creator>
  <cp:lastModifiedBy>marianna</cp:lastModifiedBy>
  <cp:revision>2</cp:revision>
  <cp:lastPrinted>2016-05-16T11:44:00Z</cp:lastPrinted>
  <dcterms:created xsi:type="dcterms:W3CDTF">2016-12-13T14:10:00Z</dcterms:created>
  <dcterms:modified xsi:type="dcterms:W3CDTF">2016-12-13T14:10:00Z</dcterms:modified>
</cp:coreProperties>
</file>